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20E" w:rsidRDefault="00A5520E"/>
    <w:p w:rsidR="00E17BFC" w:rsidRDefault="00E17BFC"/>
    <w:p w:rsidR="00E17BFC" w:rsidRPr="00E17BFC" w:rsidRDefault="00E17BFC" w:rsidP="00E17BF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17BFC">
        <w:rPr>
          <w:rFonts w:ascii="Times New Roman" w:hAnsi="Times New Roman"/>
          <w:sz w:val="28"/>
          <w:szCs w:val="28"/>
          <w:lang w:val="ru-RU"/>
        </w:rPr>
        <w:t>Безопасность дорожного движения.</w:t>
      </w:r>
    </w:p>
    <w:p w:rsidR="00E17BFC" w:rsidRDefault="00E17BFC">
      <w:bookmarkStart w:id="0" w:name="_GoBack"/>
      <w:bookmarkEnd w:id="0"/>
    </w:p>
    <w:p w:rsidR="00E17BFC" w:rsidRPr="008E1C94" w:rsidRDefault="00E17BFC" w:rsidP="00E17BF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C94">
        <w:rPr>
          <w:rFonts w:ascii="Times New Roman" w:hAnsi="Times New Roman"/>
          <w:sz w:val="28"/>
          <w:szCs w:val="28"/>
          <w:lang w:val="ru-RU"/>
        </w:rPr>
        <w:t xml:space="preserve">       В период дистанционного обучения, учащимися и воспитанниками ОУ Буйнакского района в целях обучения несовершеннолетних безопасному поведению на проезжей части, в онлайн режиме был организован просмотр образовательных, научно-популярных видеороликов для детей по вопросам безопасности дорожного движения.</w:t>
      </w:r>
    </w:p>
    <w:p w:rsidR="00E17BFC" w:rsidRPr="008E1C94" w:rsidRDefault="00E17BFC" w:rsidP="00E17BF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C94">
        <w:rPr>
          <w:rFonts w:ascii="Times New Roman" w:hAnsi="Times New Roman"/>
          <w:sz w:val="28"/>
          <w:szCs w:val="28"/>
          <w:lang w:val="ru-RU"/>
        </w:rPr>
        <w:t xml:space="preserve">     Применение дистанционных технологий в обучении школьников в сочетании с современными информационными технологиями даёт возможность совершенствоваться учителю и создавать условия для развития своих учеников. Выполнять основную задачу современного образования – научить ребенка учиться, помочь ему быть успешным.</w:t>
      </w:r>
    </w:p>
    <w:p w:rsidR="00E17BFC" w:rsidRPr="008E1C94" w:rsidRDefault="00E17BFC" w:rsidP="00E17BF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C94">
        <w:rPr>
          <w:rFonts w:ascii="Times New Roman" w:hAnsi="Times New Roman"/>
          <w:sz w:val="28"/>
          <w:szCs w:val="28"/>
          <w:lang w:val="ru-RU"/>
        </w:rPr>
        <w:t>Видеоролики были разделены на 3 группы:</w:t>
      </w:r>
    </w:p>
    <w:p w:rsidR="00E17BFC" w:rsidRPr="00065085" w:rsidRDefault="00E17BFC" w:rsidP="00E17B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5085">
        <w:rPr>
          <w:rFonts w:ascii="Times New Roman" w:hAnsi="Times New Roman" w:cs="Times New Roman"/>
          <w:sz w:val="28"/>
          <w:szCs w:val="28"/>
        </w:rPr>
        <w:t>«Дорожное королевство» (мультфильмы для детей 6-7 лет);</w:t>
      </w:r>
    </w:p>
    <w:p w:rsidR="00E17BFC" w:rsidRPr="00065085" w:rsidRDefault="00E17BFC" w:rsidP="00E17B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5085">
        <w:rPr>
          <w:rFonts w:ascii="Times New Roman" w:hAnsi="Times New Roman" w:cs="Times New Roman"/>
          <w:sz w:val="28"/>
          <w:szCs w:val="28"/>
        </w:rPr>
        <w:t>«Дорожная кухня» (образовательные фильмы для детей 10-14 лет);</w:t>
      </w:r>
    </w:p>
    <w:p w:rsidR="00E17BFC" w:rsidRPr="00065085" w:rsidRDefault="00E17BFC" w:rsidP="00E17B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5085">
        <w:rPr>
          <w:rFonts w:ascii="Times New Roman" w:hAnsi="Times New Roman" w:cs="Times New Roman"/>
          <w:sz w:val="28"/>
          <w:szCs w:val="28"/>
        </w:rPr>
        <w:t>«Перекресток знаний» (образовательные видеоролики для старшеклассников).</w:t>
      </w:r>
    </w:p>
    <w:p w:rsidR="00E17BFC" w:rsidRPr="008E1C94" w:rsidRDefault="00E17BFC" w:rsidP="00E17BF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C94">
        <w:rPr>
          <w:rFonts w:ascii="Times New Roman" w:hAnsi="Times New Roman"/>
          <w:sz w:val="28"/>
          <w:szCs w:val="28"/>
          <w:lang w:val="ru-RU"/>
        </w:rPr>
        <w:t xml:space="preserve">      Дистанционные образовательные технологии рассматривались как принципиально новые средства обучения, призванные изменить роли и функции участников педагогического процесса, а также развивать способности учащихся к творчеству через разнообразные организационные формы и методы обучения. Привлечение этих образовательных технологий с полноценным использованием их ресурсов решила задачу максимальной индивидуализации учебного процесса.</w:t>
      </w:r>
    </w:p>
    <w:p w:rsidR="00E17BFC" w:rsidRDefault="00E17BFC" w:rsidP="00E17BF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C94">
        <w:rPr>
          <w:rFonts w:ascii="Times New Roman" w:hAnsi="Times New Roman"/>
          <w:sz w:val="28"/>
          <w:szCs w:val="28"/>
          <w:lang w:val="ru-RU"/>
        </w:rPr>
        <w:t xml:space="preserve">       Педагогический состав ОУ района активно ищут интересные и полезные материалы для проведения онлайн уроков. Продумывают сценарии необычных уроков в онлайн режиме в </w:t>
      </w:r>
      <w:r>
        <w:rPr>
          <w:rFonts w:ascii="Times New Roman" w:hAnsi="Times New Roman"/>
          <w:sz w:val="28"/>
          <w:szCs w:val="28"/>
          <w:lang w:val="ru-RU"/>
        </w:rPr>
        <w:t>период дистанционного обучения</w:t>
      </w:r>
      <w:r w:rsidRPr="008E1C94">
        <w:rPr>
          <w:rFonts w:ascii="Times New Roman" w:hAnsi="Times New Roman"/>
          <w:sz w:val="28"/>
          <w:szCs w:val="28"/>
          <w:lang w:val="ru-RU"/>
        </w:rPr>
        <w:t>.</w:t>
      </w:r>
    </w:p>
    <w:p w:rsidR="00E17BFC" w:rsidRPr="008E1C94" w:rsidRDefault="00E17BFC" w:rsidP="00E17BF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7BFC" w:rsidRPr="00E17BFC" w:rsidRDefault="00E17BFC">
      <w:pPr>
        <w:rPr>
          <w:lang w:val="ru-RU"/>
        </w:rPr>
      </w:pPr>
    </w:p>
    <w:sectPr w:rsidR="00E17BFC" w:rsidRPr="00E1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809F1"/>
    <w:multiLevelType w:val="hybridMultilevel"/>
    <w:tmpl w:val="AFFCF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FC"/>
    <w:rsid w:val="00A5520E"/>
    <w:rsid w:val="00E1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26BF1"/>
  <w15:chartTrackingRefBased/>
  <w15:docId w15:val="{8CCECFD9-9426-4FA9-A5DB-08F271FA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BF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BFC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2020-04-26T11:26:00Z</dcterms:created>
  <dcterms:modified xsi:type="dcterms:W3CDTF">2020-04-26T11:28:00Z</dcterms:modified>
</cp:coreProperties>
</file>